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4A" w:rsidRDefault="005E0F4A" w:rsidP="005E0F4A">
      <w:r>
        <w:t>Erfolgreicher Abschluss sowie</w:t>
      </w:r>
      <w:bookmarkStart w:id="0" w:name="_GoBack"/>
      <w:bookmarkEnd w:id="0"/>
      <w:r>
        <w:t xml:space="preserve"> Zertifizierung und Aufnahme in die Membership.</w:t>
      </w:r>
    </w:p>
    <w:p w:rsidR="005E0F4A" w:rsidRDefault="005E0F4A"/>
    <w:p w:rsidR="009E4C6A" w:rsidRDefault="009E4C6A">
      <w:r>
        <w:t>Infos zur LEA:</w:t>
      </w:r>
    </w:p>
    <w:p w:rsidR="002C4ECB" w:rsidRDefault="009E4C6A">
      <w:r w:rsidRPr="009E4C6A">
        <w:t xml:space="preserve">Die Leadership Academy ist das Forum für eine österreichweite und institutionenübergreifende Weiterbildungsmaßnahme im Bereich Führung und Innovation für Schulleiterinnen und Schulleiter sowie für Führungspersonen aus dem </w:t>
      </w:r>
      <w:r>
        <w:t>Bereich des Bildungsmanagement</w:t>
      </w:r>
      <w:r w:rsidRPr="009E4C6A">
        <w:t>.</w:t>
      </w:r>
    </w:p>
    <w:p w:rsidR="002C4ECB" w:rsidRDefault="002C4ECB"/>
    <w:p w:rsidR="00D63CDB" w:rsidRDefault="002C4ECB">
      <w:r>
        <w:t>Im Bild mit</w:t>
      </w:r>
    </w:p>
    <w:p w:rsidR="002C4ECB" w:rsidRDefault="002C4ECB">
      <w:r>
        <w:t xml:space="preserve">Univ. Prof. Dr. Michael </w:t>
      </w:r>
      <w:proofErr w:type="spellStart"/>
      <w:r>
        <w:t>Schratz</w:t>
      </w:r>
      <w:proofErr w:type="spellEnd"/>
      <w:r>
        <w:t xml:space="preserve"> (Wissenschaftliche Leitung der Leadership Academy)</w:t>
      </w:r>
    </w:p>
    <w:p w:rsidR="002C4ECB" w:rsidRDefault="002C4ECB">
      <w:r>
        <w:t>Univ. Prof. Dr. Wilfried Schley (Wissenschaftliche Leitung der Leadership Academy)</w:t>
      </w:r>
    </w:p>
    <w:p w:rsidR="002C4ECB" w:rsidRDefault="002C4ECB" w:rsidP="002C4ECB">
      <w:r>
        <w:t xml:space="preserve">Kurt </w:t>
      </w:r>
      <w:proofErr w:type="spellStart"/>
      <w:r>
        <w:t>Nekula</w:t>
      </w:r>
      <w:proofErr w:type="spellEnd"/>
      <w:r>
        <w:t>, MA (</w:t>
      </w:r>
      <w:r w:rsidRPr="002C4ECB">
        <w:t>Sektionsleiter der Sektion I des Bundesministeriums für Bildung und Frauen</w:t>
      </w:r>
      <w:r>
        <w:t>)</w:t>
      </w:r>
    </w:p>
    <w:p w:rsidR="002C4ECB" w:rsidRDefault="002C4ECB" w:rsidP="002C4ECB"/>
    <w:p w:rsidR="002C4ECB" w:rsidRDefault="002C4ECB" w:rsidP="002C4ECB">
      <w:r>
        <w:t xml:space="preserve">und </w:t>
      </w:r>
      <w:proofErr w:type="spellStart"/>
      <w:r>
        <w:t>KollegInnen</w:t>
      </w:r>
      <w:proofErr w:type="spellEnd"/>
      <w:r>
        <w:t xml:space="preserve"> der KTC-Gruppe 6</w:t>
      </w:r>
    </w:p>
    <w:p w:rsidR="002C4ECB" w:rsidRDefault="002C4ECB" w:rsidP="002C4ECB">
      <w:r>
        <w:t xml:space="preserve">Daniela </w:t>
      </w:r>
      <w:proofErr w:type="spellStart"/>
      <w:r>
        <w:t>Hallemann</w:t>
      </w:r>
      <w:proofErr w:type="spellEnd"/>
      <w:r>
        <w:t xml:space="preserve"> (Direktorin der NMS Markt </w:t>
      </w:r>
      <w:proofErr w:type="spellStart"/>
      <w:r>
        <w:t>Allhau</w:t>
      </w:r>
      <w:proofErr w:type="spellEnd"/>
      <w:r>
        <w:t>)</w:t>
      </w:r>
    </w:p>
    <w:p w:rsidR="002C4ECB" w:rsidRDefault="002C4ECB" w:rsidP="002C4ECB">
      <w:r>
        <w:t xml:space="preserve">Wolfgang Lakic (Direktor der VS </w:t>
      </w:r>
      <w:proofErr w:type="spellStart"/>
      <w:r>
        <w:t>Mischendorf</w:t>
      </w:r>
      <w:proofErr w:type="spellEnd"/>
      <w:r>
        <w:t xml:space="preserve"> und VS </w:t>
      </w:r>
      <w:proofErr w:type="spellStart"/>
      <w:r>
        <w:t>Kohfidisch</w:t>
      </w:r>
      <w:proofErr w:type="spellEnd"/>
      <w:r>
        <w:t>)</w:t>
      </w:r>
    </w:p>
    <w:p w:rsidR="002C4ECB" w:rsidRDefault="002C4ECB" w:rsidP="002C4ECB">
      <w:r>
        <w:t xml:space="preserve">Brigitte </w:t>
      </w:r>
      <w:proofErr w:type="spellStart"/>
      <w:r>
        <w:t>Gindra-Vady</w:t>
      </w:r>
      <w:proofErr w:type="spellEnd"/>
      <w:r>
        <w:t xml:space="preserve"> (Direktorin der VS Anger)</w:t>
      </w:r>
    </w:p>
    <w:p w:rsidR="002C4ECB" w:rsidRDefault="002C4ECB" w:rsidP="002C4ECB">
      <w:r>
        <w:t xml:space="preserve">Mario </w:t>
      </w:r>
      <w:proofErr w:type="spellStart"/>
      <w:r>
        <w:t>Sofic</w:t>
      </w:r>
      <w:proofErr w:type="spellEnd"/>
      <w:r>
        <w:t xml:space="preserve"> (Abteilungsvorstand HTL Mödling)</w:t>
      </w:r>
    </w:p>
    <w:p w:rsidR="002C4ECB" w:rsidRDefault="002C4ECB" w:rsidP="002C4ECB">
      <w:r>
        <w:t xml:space="preserve">Thomas Gabriel (Abteilungsvorstand HTL </w:t>
      </w:r>
      <w:proofErr w:type="spellStart"/>
      <w:r>
        <w:t>Pinkafeld</w:t>
      </w:r>
      <w:proofErr w:type="spellEnd"/>
      <w:r>
        <w:t>)</w:t>
      </w:r>
    </w:p>
    <w:p w:rsidR="002C4ECB" w:rsidRDefault="002C4ECB" w:rsidP="002C4ECB"/>
    <w:p w:rsidR="002C4ECB" w:rsidRPr="002C4ECB" w:rsidRDefault="002C4ECB" w:rsidP="002C4ECB"/>
    <w:p w:rsidR="002C4ECB" w:rsidRDefault="002C4ECB"/>
    <w:sectPr w:rsidR="002C4E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4B"/>
    <w:rsid w:val="002C4ECB"/>
    <w:rsid w:val="0030174B"/>
    <w:rsid w:val="005E0F4A"/>
    <w:rsid w:val="009E4C6A"/>
    <w:rsid w:val="00D6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F72A7-A14C-4F55-9152-517D3750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4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3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Volkschule Grafendorf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3</cp:revision>
  <dcterms:created xsi:type="dcterms:W3CDTF">2017-09-21T08:50:00Z</dcterms:created>
  <dcterms:modified xsi:type="dcterms:W3CDTF">2017-09-21T09:03:00Z</dcterms:modified>
</cp:coreProperties>
</file>